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2F333B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2F333B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2F333B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33B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2F333B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2F333B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3B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2F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33B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2F333B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2F333B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2F33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2F333B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3B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2F333B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2F333B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2F333B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2F333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2F333B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2F333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2F333B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33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2F333B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2F333B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2F333B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A15864" w:rsidRPr="002F333B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2F333B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C01004" w:rsidRDefault="00C01004" w:rsidP="002F333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1004" w:rsidRDefault="00C01004" w:rsidP="002F333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104: Новгородская область, Боровичский район, пос. Травково, ул. Механизаторов, д. 4</w:t>
      </w:r>
    </w:p>
    <w:p w:rsidR="008E7721" w:rsidRPr="002F333B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2</w:t>
      </w:r>
      <w:r w:rsidR="008E7721" w:rsidRPr="002F333B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2F333B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333B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3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333B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C01004" w:rsidRDefault="00C01004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1004" w:rsidRDefault="00C01004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721" w:rsidRPr="002F333B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Порядок формирования цены договора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2F333B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2F333B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2F333B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2F333B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2F333B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2F333B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2F333B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2F333B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2F333B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2F333B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2F333B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Требования к качеству и безопасности </w:t>
      </w: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F333B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2F333B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2F3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333B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2F333B">
        <w:rPr>
          <w:rFonts w:ascii="Times New Roman" w:hAnsi="Times New Roman" w:cs="Times New Roman"/>
          <w:sz w:val="28"/>
          <w:szCs w:val="28"/>
        </w:rPr>
        <w:t xml:space="preserve"> </w:t>
      </w:r>
      <w:r w:rsidRPr="002F333B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2F333B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2F333B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2F333B">
        <w:rPr>
          <w:rFonts w:ascii="Times New Roman" w:hAnsi="Times New Roman" w:cs="Times New Roman"/>
          <w:sz w:val="28"/>
          <w:szCs w:val="28"/>
        </w:rPr>
        <w:t>е</w:t>
      </w:r>
      <w:r w:rsidRPr="002F333B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2F333B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2F333B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2F333B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2F333B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F333B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F333B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rPr>
          <w:trHeight w:val="1132"/>
        </w:trPr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2F333B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2F333B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2F333B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2F333B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c>
          <w:tcPr>
            <w:tcW w:w="356" w:type="dxa"/>
            <w:tcBorders>
              <w:top w:val="nil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-Сталь листовая кровельная ГОСТ 14918-80 / ГОСТ 52246-04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2F333B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толщ, не менее 0,5мм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горячеоцинкованного ГОСТ Р 52246-2004 (в т.ч. Антивандальный комплект из усиленных отлива и прямого звена водосточной грубы толщ, не менее 0,8 мм)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Мастики кровельные и гидроизоляционные ГОСТ26589-94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2F333B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2F333B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2F333B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2F333B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F33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2F333B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2F333B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2F333B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2F333B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2F333B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Дефектн</w:t>
      </w:r>
      <w:r w:rsidR="00C01004">
        <w:rPr>
          <w:rFonts w:ascii="Times New Roman" w:hAnsi="Times New Roman" w:cs="Times New Roman"/>
          <w:sz w:val="28"/>
          <w:szCs w:val="28"/>
        </w:rPr>
        <w:t>ая</w:t>
      </w:r>
      <w:r w:rsidRPr="002F333B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01004">
        <w:rPr>
          <w:rFonts w:ascii="Times New Roman" w:hAnsi="Times New Roman" w:cs="Times New Roman"/>
          <w:sz w:val="28"/>
          <w:szCs w:val="28"/>
        </w:rPr>
        <w:t>ь</w:t>
      </w:r>
      <w:r w:rsidRPr="002F333B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C01004">
        <w:rPr>
          <w:rFonts w:ascii="Times New Roman" w:hAnsi="Times New Roman" w:cs="Times New Roman"/>
          <w:sz w:val="28"/>
          <w:szCs w:val="28"/>
        </w:rPr>
        <w:t>а</w:t>
      </w:r>
      <w:r w:rsidRPr="002F333B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C01004">
        <w:rPr>
          <w:rFonts w:ascii="Times New Roman" w:hAnsi="Times New Roman" w:cs="Times New Roman"/>
          <w:sz w:val="28"/>
          <w:szCs w:val="28"/>
        </w:rPr>
        <w:t>у</w:t>
      </w:r>
      <w:r w:rsidRPr="002F333B">
        <w:rPr>
          <w:rFonts w:ascii="Times New Roman" w:hAnsi="Times New Roman" w:cs="Times New Roman"/>
          <w:sz w:val="28"/>
          <w:szCs w:val="28"/>
        </w:rPr>
        <w:t xml:space="preserve"> </w:t>
      </w:r>
      <w:r w:rsidR="00C01004">
        <w:rPr>
          <w:rFonts w:ascii="Times New Roman" w:hAnsi="Times New Roman" w:cs="Times New Roman"/>
          <w:sz w:val="28"/>
          <w:szCs w:val="28"/>
        </w:rPr>
        <w:t>104.</w:t>
      </w:r>
      <w:bookmarkStart w:id="0" w:name="_GoBack"/>
      <w:bookmarkEnd w:id="0"/>
    </w:p>
    <w:p w:rsidR="00775CEA" w:rsidRPr="002F333B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2F333B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B" w:rsidRDefault="005D170B">
      <w:pPr>
        <w:spacing w:after="0" w:line="240" w:lineRule="auto"/>
      </w:pPr>
      <w:r>
        <w:separator/>
      </w:r>
    </w:p>
  </w:endnote>
  <w:endnote w:type="continuationSeparator" w:id="0">
    <w:p w:rsidR="005D170B" w:rsidRDefault="005D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004">
      <w:rPr>
        <w:rStyle w:val="a5"/>
        <w:noProof/>
      </w:rPr>
      <w:t>9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B" w:rsidRDefault="005D170B">
      <w:pPr>
        <w:spacing w:after="0" w:line="240" w:lineRule="auto"/>
      </w:pPr>
      <w:r>
        <w:separator/>
      </w:r>
    </w:p>
  </w:footnote>
  <w:footnote w:type="continuationSeparator" w:id="0">
    <w:p w:rsidR="005D170B" w:rsidRDefault="005D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45D7F"/>
    <w:rsid w:val="005625E7"/>
    <w:rsid w:val="00595F9C"/>
    <w:rsid w:val="005A08F3"/>
    <w:rsid w:val="005A2722"/>
    <w:rsid w:val="005D170B"/>
    <w:rsid w:val="00641A6B"/>
    <w:rsid w:val="00656DB9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B23E02"/>
    <w:rsid w:val="00B55929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54CD-44AE-4142-91A8-BC52E930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67</cp:revision>
  <cp:lastPrinted>2015-02-16T17:49:00Z</cp:lastPrinted>
  <dcterms:created xsi:type="dcterms:W3CDTF">2015-02-09T16:49:00Z</dcterms:created>
  <dcterms:modified xsi:type="dcterms:W3CDTF">2015-09-03T13:55:00Z</dcterms:modified>
</cp:coreProperties>
</file>